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D00669" w:rsidRPr="000D3AB5" w14:paraId="14D29654" w14:textId="77777777" w:rsidTr="008961F2">
        <w:tc>
          <w:tcPr>
            <w:tcW w:w="9071" w:type="dxa"/>
            <w:shd w:val="clear" w:color="auto" w:fill="E7E6E6"/>
          </w:tcPr>
          <w:p w14:paraId="2E768B81" w14:textId="77777777" w:rsidR="00D00669" w:rsidRPr="000D3AB5" w:rsidRDefault="00D00669" w:rsidP="00D00669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6DDDCC69" w14:textId="77777777" w:rsidR="00D00669" w:rsidRPr="000D3AB5" w:rsidRDefault="00D00669" w:rsidP="00D00669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715992AD" w14:textId="20777AE9" w:rsidR="00C20CCD" w:rsidRPr="003C41D2" w:rsidRDefault="00D00669" w:rsidP="003C41D2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Stosownie do art. 13 ust. 1 i 2 rozporządzenia Parlamentu Europejskiego i Rady (UE) 2016/679 </w:t>
      </w:r>
      <w:r w:rsidR="003C41D2">
        <w:rPr>
          <w:rFonts w:ascii="Cambria" w:hAnsi="Cambria" w:cs="Tahoma"/>
          <w:bCs/>
          <w:sz w:val="20"/>
          <w:szCs w:val="20"/>
          <w:lang w:eastAsia="pl-PL"/>
        </w:rPr>
        <w:br/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z dnia 27 kwietnia 2016 r. w sprawie ochrony osób fizycznych w związku 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</w:t>
      </w:r>
      <w:r w:rsidR="00AC27D9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ze zm. 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– </w:t>
      </w:r>
      <w:r w:rsidR="00AC27D9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dalej 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„RODO”) </w:t>
      </w:r>
      <w:r w:rsidR="00EF4490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Zamawiający informuje, iż </w:t>
      </w:r>
      <w:r w:rsidR="00EE2192">
        <w:rPr>
          <w:rFonts w:ascii="Cambria" w:hAnsi="Cambria" w:cs="Tahoma"/>
          <w:bCs/>
          <w:sz w:val="20"/>
          <w:szCs w:val="20"/>
          <w:lang w:eastAsia="pl-PL"/>
        </w:rPr>
        <w:t>A</w:t>
      </w:r>
      <w:r w:rsidR="00EF4490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dministratorem danych osobowych jest </w:t>
      </w:r>
      <w:r w:rsidR="00780586">
        <w:rPr>
          <w:rFonts w:ascii="Cambria" w:hAnsi="Cambria" w:cs="Tahoma"/>
          <w:bCs/>
          <w:iCs/>
          <w:sz w:val="20"/>
          <w:szCs w:val="20"/>
          <w:lang w:eastAsia="pl-PL"/>
        </w:rPr>
        <w:t>Ośrodek Pomocy Społecznej z siedzibą przy ul. Rynek 12, 63-940 Bojanowo</w:t>
      </w:r>
      <w:r w:rsidR="00EF4490" w:rsidRPr="003C41D2">
        <w:rPr>
          <w:rFonts w:ascii="Cambria" w:hAnsi="Cambria" w:cs="Tahoma"/>
          <w:bCs/>
          <w:iCs/>
          <w:sz w:val="20"/>
          <w:szCs w:val="20"/>
          <w:lang w:eastAsia="pl-PL"/>
        </w:rPr>
        <w:t xml:space="preserve">, e-mail: </w:t>
      </w:r>
      <w:r w:rsidR="00780586">
        <w:rPr>
          <w:rFonts w:ascii="Cambria" w:hAnsi="Cambria" w:cs="Tahoma"/>
          <w:bCs/>
          <w:iCs/>
          <w:sz w:val="20"/>
          <w:szCs w:val="20"/>
          <w:lang w:eastAsia="pl-PL"/>
        </w:rPr>
        <w:t>ops@opsbojanowo.pl</w:t>
      </w:r>
      <w:r w:rsidR="00EF4490" w:rsidRPr="003C41D2">
        <w:rPr>
          <w:rFonts w:ascii="Cambria" w:hAnsi="Cambria" w:cs="Tahoma"/>
          <w:bCs/>
          <w:iCs/>
          <w:sz w:val="20"/>
          <w:szCs w:val="20"/>
          <w:lang w:eastAsia="pl-PL"/>
        </w:rPr>
        <w:t>,</w:t>
      </w:r>
      <w:r w:rsidR="00EF4490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 </w:t>
      </w:r>
      <w:r w:rsidR="00EF4490" w:rsidRPr="003C41D2">
        <w:rPr>
          <w:rFonts w:ascii="Cambria" w:hAnsi="Cambria" w:cs="Tahoma"/>
          <w:bCs/>
          <w:iCs/>
          <w:sz w:val="20"/>
          <w:szCs w:val="20"/>
          <w:lang w:eastAsia="pl-PL"/>
        </w:rPr>
        <w:t xml:space="preserve">tel. </w:t>
      </w:r>
      <w:r w:rsidR="00780586">
        <w:rPr>
          <w:rFonts w:ascii="Cambria" w:hAnsi="Cambria" w:cs="Tahoma"/>
          <w:bCs/>
          <w:iCs/>
          <w:sz w:val="20"/>
          <w:szCs w:val="20"/>
          <w:lang w:eastAsia="pl-PL"/>
        </w:rPr>
        <w:t>65 545 63 34</w:t>
      </w:r>
      <w:r w:rsidR="00EF4490" w:rsidRPr="003C41D2">
        <w:rPr>
          <w:rFonts w:ascii="Cambria" w:hAnsi="Cambria" w:cs="Tahoma"/>
          <w:bCs/>
          <w:iCs/>
          <w:sz w:val="20"/>
          <w:szCs w:val="20"/>
          <w:lang w:eastAsia="pl-PL"/>
        </w:rPr>
        <w:t xml:space="preserve">. </w:t>
      </w:r>
      <w:r w:rsidR="00EF4490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Z Inspektorem Ochrony Danych można skontaktować się na adres e-mail: </w:t>
      </w:r>
      <w:r w:rsidR="00780586">
        <w:rPr>
          <w:rFonts w:ascii="Cambria" w:hAnsi="Cambria" w:cs="Tahoma"/>
          <w:bCs/>
          <w:sz w:val="20"/>
          <w:szCs w:val="20"/>
          <w:lang w:eastAsia="pl-PL"/>
        </w:rPr>
        <w:t>iod@comp-net.pl.</w:t>
      </w:r>
    </w:p>
    <w:p w14:paraId="6C5980ED" w14:textId="77777777" w:rsidR="00D00669" w:rsidRPr="003C41D2" w:rsidRDefault="00D00669" w:rsidP="003C41D2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/>
          <w:iCs/>
          <w:sz w:val="20"/>
          <w:szCs w:val="20"/>
        </w:rPr>
      </w:pPr>
      <w:r w:rsidRPr="003C41D2">
        <w:rPr>
          <w:rFonts w:ascii="Cambria" w:hAnsi="Cambria" w:cs="Arial"/>
          <w:b/>
          <w:sz w:val="20"/>
          <w:szCs w:val="20"/>
        </w:rPr>
        <w:t>1.</w:t>
      </w:r>
      <w:r w:rsidRPr="003C41D2">
        <w:rPr>
          <w:rFonts w:ascii="Cambria" w:hAnsi="Cambria" w:cs="Tahoma"/>
          <w:b/>
          <w:bCs/>
          <w:color w:val="000000"/>
          <w:sz w:val="20"/>
          <w:szCs w:val="20"/>
          <w:lang w:eastAsia="pl-PL"/>
        </w:rPr>
        <w:t>2.</w:t>
      </w:r>
      <w:r w:rsidRPr="003C41D2">
        <w:rPr>
          <w:rFonts w:ascii="Cambria" w:hAnsi="Cambria" w:cs="Tahoma"/>
          <w:b/>
          <w:bCs/>
          <w:color w:val="000000"/>
          <w:sz w:val="20"/>
          <w:szCs w:val="20"/>
          <w:lang w:eastAsia="pl-PL"/>
        </w:rPr>
        <w:tab/>
      </w:r>
      <w:r w:rsidRPr="003C41D2">
        <w:rPr>
          <w:rFonts w:ascii="Cambria" w:hAnsi="Cambria" w:cs="Tahoma"/>
          <w:b/>
          <w:bCs/>
          <w:color w:val="000000"/>
          <w:sz w:val="20"/>
          <w:szCs w:val="20"/>
          <w:lang w:eastAsia="pl-PL"/>
        </w:rPr>
        <w:tab/>
      </w:r>
      <w:r w:rsidRPr="003C41D2">
        <w:rPr>
          <w:rFonts w:ascii="Cambria" w:hAnsi="Cambria"/>
          <w:iCs/>
          <w:sz w:val="20"/>
          <w:szCs w:val="20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40B3EF78" w14:textId="77777777" w:rsidR="00D00669" w:rsidRPr="003C41D2" w:rsidRDefault="00D00669" w:rsidP="003C41D2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/>
          <w:iCs/>
          <w:sz w:val="20"/>
          <w:szCs w:val="20"/>
        </w:rPr>
      </w:pPr>
      <w:r w:rsidRPr="003C41D2">
        <w:rPr>
          <w:rFonts w:ascii="Cambria" w:hAnsi="Cambria" w:cs="Tahoma"/>
          <w:b/>
          <w:sz w:val="20"/>
          <w:szCs w:val="20"/>
          <w:lang w:eastAsia="pl-PL"/>
        </w:rPr>
        <w:t>1.3.</w:t>
      </w:r>
      <w:r w:rsidRPr="003C41D2">
        <w:rPr>
          <w:rFonts w:ascii="Cambria" w:hAnsi="Cambria" w:cs="Tahoma"/>
          <w:sz w:val="20"/>
          <w:szCs w:val="20"/>
          <w:lang w:eastAsia="pl-PL"/>
        </w:rPr>
        <w:tab/>
      </w:r>
      <w:r w:rsidRPr="003C41D2">
        <w:rPr>
          <w:rFonts w:ascii="Cambria" w:hAnsi="Cambria" w:cs="Tahoma"/>
          <w:sz w:val="20"/>
          <w:szCs w:val="20"/>
          <w:lang w:eastAsia="pl-PL"/>
        </w:rPr>
        <w:tab/>
      </w:r>
      <w:r w:rsidRPr="003C41D2">
        <w:rPr>
          <w:rFonts w:ascii="Cambria" w:hAnsi="Cambria"/>
          <w:iCs/>
          <w:sz w:val="20"/>
          <w:szCs w:val="20"/>
        </w:rPr>
        <w:t xml:space="preserve">Zamawiający udostępnia dane osobowe, o których mowa w art. 10 RODO w celu umożliwienia korzystania ze środków ochrony prawnej, o których mowa w dziale </w:t>
      </w:r>
      <w:r w:rsidR="00A60A52" w:rsidRPr="003C41D2">
        <w:rPr>
          <w:rFonts w:ascii="Cambria" w:hAnsi="Cambria"/>
          <w:iCs/>
          <w:sz w:val="20"/>
          <w:szCs w:val="20"/>
        </w:rPr>
        <w:t>IX</w:t>
      </w:r>
      <w:r w:rsidRPr="003C41D2">
        <w:rPr>
          <w:rFonts w:ascii="Cambria" w:hAnsi="Cambria"/>
          <w:iCs/>
          <w:sz w:val="20"/>
          <w:szCs w:val="20"/>
        </w:rPr>
        <w:t xml:space="preserve"> PZP, do upływu terminu do ich wniesienia. </w:t>
      </w:r>
    </w:p>
    <w:p w14:paraId="51F6B3AC" w14:textId="5A924E44" w:rsidR="00D00669" w:rsidRPr="003C41D2" w:rsidRDefault="00D00669" w:rsidP="003C41D2">
      <w:pPr>
        <w:spacing w:before="240" w:after="240" w:line="276" w:lineRule="auto"/>
        <w:ind w:left="705" w:hanging="705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/>
          <w:b/>
          <w:iCs/>
          <w:sz w:val="20"/>
          <w:szCs w:val="20"/>
        </w:rPr>
        <w:t>1.4.</w:t>
      </w:r>
      <w:r w:rsidRPr="003C41D2">
        <w:rPr>
          <w:rFonts w:ascii="Cambria" w:hAnsi="Cambria"/>
          <w:b/>
          <w:iCs/>
          <w:sz w:val="20"/>
          <w:szCs w:val="20"/>
        </w:rPr>
        <w:tab/>
      </w:r>
      <w:r w:rsidRPr="003C41D2">
        <w:rPr>
          <w:rFonts w:ascii="Cambria" w:hAnsi="Cambria" w:cs="Tahoma"/>
          <w:b/>
          <w:sz w:val="20"/>
          <w:szCs w:val="20"/>
          <w:lang w:eastAsia="pl-PL"/>
        </w:rPr>
        <w:tab/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Dane osobowe przetwarzane będą na podstawie art. 6 ust. 1 lit. c RODO w celu związanym </w:t>
      </w:r>
      <w:r w:rsidR="003C41D2">
        <w:rPr>
          <w:rFonts w:ascii="Cambria" w:hAnsi="Cambria" w:cs="Tahoma"/>
          <w:sz w:val="20"/>
          <w:szCs w:val="20"/>
          <w:lang w:eastAsia="pl-PL"/>
        </w:rPr>
        <w:br/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z prowadzeniem niniejszego postępowania o udzielenie zamówienia publicznego </w:t>
      </w:r>
      <w:r w:rsidR="00AC27D9" w:rsidRPr="003C41D2">
        <w:rPr>
          <w:rFonts w:ascii="Cambria" w:hAnsi="Cambria" w:cs="Tahoma"/>
          <w:sz w:val="20"/>
          <w:szCs w:val="20"/>
          <w:lang w:eastAsia="pl-PL"/>
        </w:rPr>
        <w:br/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oraz jego rozstrzygnięciem, jak również, </w:t>
      </w:r>
      <w:r w:rsidR="00A60A52" w:rsidRPr="003C41D2">
        <w:rPr>
          <w:rFonts w:ascii="Cambria" w:hAnsi="Cambria" w:cs="Tahoma"/>
          <w:sz w:val="20"/>
          <w:szCs w:val="20"/>
          <w:lang w:eastAsia="pl-PL"/>
        </w:rPr>
        <w:t xml:space="preserve">po wybraniu Wykonawcy 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– </w:t>
      </w:r>
      <w:r w:rsidR="008961F2" w:rsidRPr="003C41D2">
        <w:rPr>
          <w:rFonts w:ascii="Cambria" w:hAnsi="Cambria" w:cs="Tahoma"/>
          <w:sz w:val="20"/>
          <w:szCs w:val="20"/>
          <w:lang w:eastAsia="pl-PL"/>
        </w:rPr>
        <w:t xml:space="preserve">na podstawie art. 6 ust. 1 lit. b RODO </w:t>
      </w:r>
      <w:r w:rsidRPr="003C41D2">
        <w:rPr>
          <w:rFonts w:ascii="Cambria" w:hAnsi="Cambria" w:cs="Tahoma"/>
          <w:sz w:val="20"/>
          <w:szCs w:val="20"/>
          <w:lang w:eastAsia="pl-PL"/>
        </w:rPr>
        <w:t>w celu zawarcia umowy w sprawie zamówienia publicznego oraz jej realizacji, a także udokumentowania postępowania o udzielenie zamówienia i jego archiwizacji.</w:t>
      </w:r>
    </w:p>
    <w:p w14:paraId="0057A89A" w14:textId="77777777" w:rsidR="00D00669" w:rsidRPr="003C41D2" w:rsidRDefault="00D00669" w:rsidP="003C41D2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b/>
          <w:sz w:val="20"/>
          <w:szCs w:val="20"/>
          <w:lang w:eastAsia="pl-PL"/>
        </w:rPr>
        <w:t>1.</w:t>
      </w:r>
      <w:r w:rsidR="00A60A52" w:rsidRPr="003C41D2">
        <w:rPr>
          <w:rFonts w:ascii="Cambria" w:hAnsi="Cambria" w:cs="Tahoma"/>
          <w:b/>
          <w:sz w:val="20"/>
          <w:szCs w:val="20"/>
          <w:lang w:eastAsia="pl-PL"/>
        </w:rPr>
        <w:t>5</w:t>
      </w:r>
      <w:r w:rsidRPr="003C41D2">
        <w:rPr>
          <w:rFonts w:ascii="Cambria" w:hAnsi="Cambria" w:cs="Tahoma"/>
          <w:b/>
          <w:sz w:val="20"/>
          <w:szCs w:val="20"/>
          <w:lang w:eastAsia="pl-PL"/>
        </w:rPr>
        <w:t>.</w:t>
      </w:r>
      <w:r w:rsidRPr="003C41D2">
        <w:rPr>
          <w:rFonts w:ascii="Cambria" w:hAnsi="Cambria" w:cs="Tahoma"/>
          <w:sz w:val="20"/>
          <w:szCs w:val="20"/>
          <w:lang w:eastAsia="pl-PL"/>
        </w:rPr>
        <w:tab/>
      </w:r>
      <w:r w:rsidRPr="003C41D2">
        <w:rPr>
          <w:rFonts w:ascii="Cambria" w:hAnsi="Cambria" w:cs="Tahoma"/>
          <w:sz w:val="20"/>
          <w:szCs w:val="20"/>
          <w:lang w:eastAsia="pl-PL"/>
        </w:rPr>
        <w:tab/>
        <w:t xml:space="preserve">Odbiorcami danych osobowych będą osoby lub podmioty, którym dokumentacja postępowania zostanie udostępniona w oparciu o art. </w:t>
      </w:r>
      <w:r w:rsidR="00A60A52" w:rsidRPr="003C41D2">
        <w:rPr>
          <w:rFonts w:ascii="Cambria" w:hAnsi="Cambria" w:cs="Tahoma"/>
          <w:sz w:val="20"/>
          <w:szCs w:val="20"/>
          <w:lang w:eastAsia="pl-PL"/>
        </w:rPr>
        <w:t>18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 </w:t>
      </w:r>
      <w:r w:rsidR="00A60A52" w:rsidRPr="003C41D2">
        <w:rPr>
          <w:rFonts w:ascii="Cambria" w:hAnsi="Cambria" w:cs="Tahoma"/>
          <w:sz w:val="20"/>
          <w:szCs w:val="20"/>
          <w:lang w:eastAsia="pl-PL"/>
        </w:rPr>
        <w:t xml:space="preserve">– 19 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oraz </w:t>
      </w:r>
      <w:r w:rsidR="00A60A52" w:rsidRPr="003C41D2">
        <w:rPr>
          <w:rFonts w:ascii="Cambria" w:hAnsi="Cambria" w:cs="Tahoma"/>
          <w:sz w:val="20"/>
          <w:szCs w:val="20"/>
          <w:lang w:eastAsia="pl-PL"/>
        </w:rPr>
        <w:t>74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 </w:t>
      </w:r>
      <w:r w:rsidR="00A60A52" w:rsidRPr="003C41D2">
        <w:rPr>
          <w:rFonts w:ascii="Cambria" w:hAnsi="Cambria" w:cs="Tahoma"/>
          <w:sz w:val="20"/>
          <w:szCs w:val="20"/>
          <w:lang w:eastAsia="pl-PL"/>
        </w:rPr>
        <w:t xml:space="preserve">– 76 </w:t>
      </w:r>
      <w:r w:rsidRPr="003C41D2">
        <w:rPr>
          <w:rFonts w:ascii="Cambria" w:hAnsi="Cambria" w:cs="Tahoma"/>
          <w:sz w:val="20"/>
          <w:szCs w:val="20"/>
          <w:lang w:eastAsia="pl-PL"/>
        </w:rPr>
        <w:t>PZP.</w:t>
      </w:r>
    </w:p>
    <w:p w14:paraId="3DEBCAA0" w14:textId="77777777" w:rsidR="00D00669" w:rsidRPr="003C41D2" w:rsidRDefault="00D00669" w:rsidP="003C41D2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b/>
          <w:sz w:val="20"/>
          <w:szCs w:val="20"/>
          <w:lang w:eastAsia="pl-PL"/>
        </w:rPr>
        <w:t>1.</w:t>
      </w:r>
      <w:r w:rsidR="00A60A52" w:rsidRPr="003C41D2">
        <w:rPr>
          <w:rFonts w:ascii="Cambria" w:hAnsi="Cambria" w:cs="Tahoma"/>
          <w:b/>
          <w:sz w:val="20"/>
          <w:szCs w:val="20"/>
          <w:lang w:eastAsia="pl-PL"/>
        </w:rPr>
        <w:t>6</w:t>
      </w:r>
      <w:r w:rsidRPr="003C41D2">
        <w:rPr>
          <w:rFonts w:ascii="Cambria" w:hAnsi="Cambria" w:cs="Tahoma"/>
          <w:sz w:val="20"/>
          <w:szCs w:val="20"/>
          <w:lang w:eastAsia="pl-PL"/>
        </w:rPr>
        <w:t>.</w:t>
      </w:r>
      <w:r w:rsidRPr="003C41D2">
        <w:rPr>
          <w:rFonts w:ascii="Cambria" w:hAnsi="Cambria" w:cs="Tahoma"/>
          <w:sz w:val="20"/>
          <w:szCs w:val="20"/>
          <w:lang w:eastAsia="pl-PL"/>
        </w:rPr>
        <w:tab/>
      </w:r>
      <w:r w:rsidRPr="003C41D2">
        <w:rPr>
          <w:rFonts w:ascii="Cambria" w:hAnsi="Cambria" w:cs="Tahoma"/>
          <w:sz w:val="20"/>
          <w:szCs w:val="20"/>
          <w:lang w:eastAsia="pl-PL"/>
        </w:rPr>
        <w:tab/>
        <w:t xml:space="preserve">Dane osobowe pozyskane w związku z prowadzeniem niniejszego postępowania </w:t>
      </w:r>
      <w:r w:rsidRPr="003C41D2">
        <w:rPr>
          <w:rFonts w:ascii="Cambria" w:hAnsi="Cambria" w:cs="Tahoma"/>
          <w:sz w:val="20"/>
          <w:szCs w:val="20"/>
          <w:lang w:eastAsia="pl-PL"/>
        </w:rPr>
        <w:br/>
        <w:t xml:space="preserve">o udzielenie zamówienia publicznego będą przechowywane, zgodnie z art. </w:t>
      </w:r>
      <w:r w:rsidR="00A60A52" w:rsidRPr="003C41D2">
        <w:rPr>
          <w:rFonts w:ascii="Cambria" w:hAnsi="Cambria" w:cs="Tahoma"/>
          <w:sz w:val="20"/>
          <w:szCs w:val="20"/>
          <w:lang w:eastAsia="pl-PL"/>
        </w:rPr>
        <w:t>78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 ust. 1 PZP, przez okres 4 lat od dnia zakończenia postępowania o udzielenie zamówienia publicznego, a jeżeli czas trwania umowy przekracza 4 lata, okres przechowywania obejmuje cały </w:t>
      </w:r>
      <w:r w:rsidR="00A60A52" w:rsidRPr="003C41D2">
        <w:rPr>
          <w:rFonts w:ascii="Cambria" w:hAnsi="Cambria" w:cs="Tahoma"/>
          <w:sz w:val="20"/>
          <w:szCs w:val="20"/>
          <w:lang w:eastAsia="pl-PL"/>
        </w:rPr>
        <w:t>okres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 </w:t>
      </w:r>
      <w:r w:rsidR="00A60A52" w:rsidRPr="003C41D2">
        <w:rPr>
          <w:rFonts w:ascii="Cambria" w:hAnsi="Cambria" w:cs="Tahoma"/>
          <w:sz w:val="20"/>
          <w:szCs w:val="20"/>
          <w:lang w:eastAsia="pl-PL"/>
        </w:rPr>
        <w:t>obowiązywania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 umowy w sprawie zamówienia publicznego.</w:t>
      </w:r>
    </w:p>
    <w:p w14:paraId="19C93C30" w14:textId="77777777" w:rsidR="00D00669" w:rsidRPr="003C41D2" w:rsidRDefault="00D00669" w:rsidP="003C41D2">
      <w:pPr>
        <w:tabs>
          <w:tab w:val="num" w:pos="426"/>
        </w:tabs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b/>
          <w:sz w:val="20"/>
          <w:szCs w:val="20"/>
          <w:lang w:eastAsia="pl-PL"/>
        </w:rPr>
        <w:t>1.</w:t>
      </w:r>
      <w:r w:rsidR="00A60A52" w:rsidRPr="003C41D2">
        <w:rPr>
          <w:rFonts w:ascii="Cambria" w:hAnsi="Cambria" w:cs="Tahoma"/>
          <w:b/>
          <w:sz w:val="20"/>
          <w:szCs w:val="20"/>
          <w:lang w:eastAsia="pl-PL"/>
        </w:rPr>
        <w:t>7</w:t>
      </w:r>
      <w:r w:rsidRPr="003C41D2">
        <w:rPr>
          <w:rFonts w:ascii="Cambria" w:hAnsi="Cambria" w:cs="Tahoma"/>
          <w:b/>
          <w:sz w:val="20"/>
          <w:szCs w:val="20"/>
          <w:lang w:eastAsia="pl-PL"/>
        </w:rPr>
        <w:t>.</w:t>
      </w:r>
      <w:r w:rsidRPr="003C41D2">
        <w:rPr>
          <w:rFonts w:ascii="Cambria" w:hAnsi="Cambria" w:cs="Tahoma"/>
          <w:b/>
          <w:sz w:val="20"/>
          <w:szCs w:val="20"/>
          <w:lang w:eastAsia="pl-PL"/>
        </w:rPr>
        <w:tab/>
      </w:r>
      <w:r w:rsidRPr="003C41D2">
        <w:rPr>
          <w:rFonts w:ascii="Cambria" w:hAnsi="Cambria" w:cs="Tahoma"/>
          <w:b/>
          <w:sz w:val="20"/>
          <w:szCs w:val="20"/>
          <w:lang w:eastAsia="pl-PL"/>
        </w:rPr>
        <w:tab/>
      </w:r>
      <w:r w:rsidRPr="003C41D2">
        <w:rPr>
          <w:rFonts w:ascii="Cambria" w:hAnsi="Cambria" w:cs="Tahoma"/>
          <w:sz w:val="20"/>
          <w:szCs w:val="20"/>
          <w:lang w:eastAsia="pl-PL"/>
        </w:rPr>
        <w:t>Niezależnie od postanowień pkt 1.</w:t>
      </w:r>
      <w:r w:rsidR="00A60A52" w:rsidRPr="003C41D2">
        <w:rPr>
          <w:rFonts w:ascii="Cambria" w:hAnsi="Cambria" w:cs="Tahoma"/>
          <w:sz w:val="20"/>
          <w:szCs w:val="20"/>
          <w:lang w:eastAsia="pl-PL"/>
        </w:rPr>
        <w:t>6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5816BA0E" w14:textId="14EF11B0" w:rsidR="00D00669" w:rsidRPr="003C41D2" w:rsidRDefault="00D00669" w:rsidP="003C41D2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b/>
          <w:sz w:val="20"/>
          <w:szCs w:val="20"/>
          <w:lang w:eastAsia="pl-PL"/>
        </w:rPr>
        <w:t>1.</w:t>
      </w:r>
      <w:r w:rsidR="00A60A52" w:rsidRPr="003C41D2">
        <w:rPr>
          <w:rFonts w:ascii="Cambria" w:hAnsi="Cambria" w:cs="Tahoma"/>
          <w:b/>
          <w:sz w:val="20"/>
          <w:szCs w:val="20"/>
          <w:lang w:eastAsia="pl-PL"/>
        </w:rPr>
        <w:t>8</w:t>
      </w:r>
      <w:r w:rsidRPr="003C41D2">
        <w:rPr>
          <w:rFonts w:ascii="Cambria" w:hAnsi="Cambria" w:cs="Tahoma"/>
          <w:b/>
          <w:sz w:val="20"/>
          <w:szCs w:val="20"/>
          <w:lang w:eastAsia="pl-PL"/>
        </w:rPr>
        <w:t>.</w:t>
      </w:r>
      <w:r w:rsidRPr="003C41D2">
        <w:rPr>
          <w:rFonts w:ascii="Cambria" w:hAnsi="Cambria" w:cs="Tahoma"/>
          <w:sz w:val="20"/>
          <w:szCs w:val="20"/>
          <w:lang w:eastAsia="pl-PL"/>
        </w:rPr>
        <w:tab/>
        <w:t xml:space="preserve">Dane osobowe pozyskane w związku z prowadzeniem niniejszego postępowania </w:t>
      </w:r>
      <w:r w:rsidRPr="003C41D2">
        <w:rPr>
          <w:rFonts w:ascii="Cambria" w:hAnsi="Cambria" w:cs="Tahoma"/>
          <w:sz w:val="20"/>
          <w:szCs w:val="20"/>
          <w:lang w:eastAsia="pl-PL"/>
        </w:rPr>
        <w:br/>
        <w:t xml:space="preserve">o udzielenie zamówienia mogą zostać przekazane </w:t>
      </w:r>
      <w:r w:rsidR="00AC27D9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podmiotom przetwarzającym dane </w:t>
      </w:r>
      <w:r w:rsidR="00AC27D9" w:rsidRPr="003C41D2">
        <w:rPr>
          <w:rFonts w:ascii="Cambria" w:hAnsi="Cambria" w:cs="Tahoma"/>
          <w:bCs/>
          <w:sz w:val="20"/>
          <w:szCs w:val="20"/>
          <w:lang w:eastAsia="pl-PL"/>
        </w:rPr>
        <w:br/>
        <w:t xml:space="preserve">w imieniu </w:t>
      </w:r>
      <w:r w:rsidR="00EE2192">
        <w:rPr>
          <w:rFonts w:ascii="Cambria" w:hAnsi="Cambria" w:cs="Tahoma"/>
          <w:bCs/>
          <w:sz w:val="20"/>
          <w:szCs w:val="20"/>
          <w:lang w:eastAsia="pl-PL"/>
        </w:rPr>
        <w:t>A</w:t>
      </w:r>
      <w:r w:rsidR="00AC27D9" w:rsidRPr="003C41D2">
        <w:rPr>
          <w:rFonts w:ascii="Cambria" w:hAnsi="Cambria" w:cs="Tahoma"/>
          <w:bCs/>
          <w:sz w:val="20"/>
          <w:szCs w:val="20"/>
          <w:lang w:eastAsia="pl-PL"/>
        </w:rPr>
        <w:t>dministratora danych osobowych</w:t>
      </w:r>
      <w:r w:rsidR="00AC27D9" w:rsidRPr="003C41D2">
        <w:rPr>
          <w:rFonts w:ascii="Cambria" w:hAnsi="Cambria" w:cs="Tahoma"/>
          <w:sz w:val="20"/>
          <w:szCs w:val="20"/>
          <w:lang w:eastAsia="pl-PL"/>
        </w:rPr>
        <w:t xml:space="preserve"> np. </w:t>
      </w:r>
      <w:r w:rsidRPr="003C41D2">
        <w:rPr>
          <w:rFonts w:ascii="Cambria" w:hAnsi="Cambria" w:cs="Tahoma"/>
          <w:sz w:val="20"/>
          <w:szCs w:val="20"/>
          <w:lang w:eastAsia="pl-PL"/>
        </w:rPr>
        <w:t>podmiotom świadczącym usługi doradcze, w tym usługi prawne i konsultingowe,</w:t>
      </w:r>
      <w:r w:rsidR="00AC27D9" w:rsidRPr="003C41D2">
        <w:rPr>
          <w:rFonts w:ascii="Cambria" w:hAnsi="Cambria" w:cs="Tahoma"/>
          <w:sz w:val="20"/>
          <w:szCs w:val="20"/>
          <w:lang w:eastAsia="pl-PL"/>
        </w:rPr>
        <w:t xml:space="preserve"> firmom zapewniającym niszczenie materiałów itp.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 </w:t>
      </w:r>
    </w:p>
    <w:p w14:paraId="7AEC82E6" w14:textId="77777777" w:rsidR="00D00669" w:rsidRPr="003C41D2" w:rsidRDefault="00D00669" w:rsidP="003C41D2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b/>
          <w:sz w:val="20"/>
          <w:szCs w:val="20"/>
          <w:lang w:eastAsia="pl-PL"/>
        </w:rPr>
        <w:t>1.</w:t>
      </w:r>
      <w:r w:rsidR="00A60A52" w:rsidRPr="003C41D2">
        <w:rPr>
          <w:rFonts w:ascii="Cambria" w:hAnsi="Cambria" w:cs="Tahoma"/>
          <w:b/>
          <w:sz w:val="20"/>
          <w:szCs w:val="20"/>
          <w:lang w:eastAsia="pl-PL"/>
        </w:rPr>
        <w:t>9</w:t>
      </w:r>
      <w:r w:rsidRPr="003C41D2">
        <w:rPr>
          <w:rFonts w:ascii="Cambria" w:hAnsi="Cambria" w:cs="Tahoma"/>
          <w:b/>
          <w:sz w:val="20"/>
          <w:szCs w:val="20"/>
          <w:lang w:eastAsia="pl-PL"/>
        </w:rPr>
        <w:t>.</w:t>
      </w:r>
      <w:r w:rsidRPr="003C41D2">
        <w:rPr>
          <w:rFonts w:ascii="Cambria" w:hAnsi="Cambria" w:cs="Tahoma"/>
          <w:sz w:val="20"/>
          <w:szCs w:val="20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5E66AD43" w14:textId="77777777" w:rsidR="00D00669" w:rsidRPr="003C41D2" w:rsidRDefault="00D00669" w:rsidP="003C41D2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b/>
          <w:sz w:val="20"/>
          <w:szCs w:val="20"/>
          <w:lang w:eastAsia="pl-PL"/>
        </w:rPr>
        <w:t>1.1</w:t>
      </w:r>
      <w:r w:rsidR="00A60A52" w:rsidRPr="003C41D2">
        <w:rPr>
          <w:rFonts w:ascii="Cambria" w:hAnsi="Cambria" w:cs="Tahoma"/>
          <w:b/>
          <w:sz w:val="20"/>
          <w:szCs w:val="20"/>
          <w:lang w:eastAsia="pl-PL"/>
        </w:rPr>
        <w:t>0</w:t>
      </w:r>
      <w:r w:rsidRPr="003C41D2">
        <w:rPr>
          <w:rFonts w:ascii="Cambria" w:hAnsi="Cambria" w:cs="Tahoma"/>
          <w:b/>
          <w:sz w:val="20"/>
          <w:szCs w:val="20"/>
          <w:lang w:eastAsia="pl-PL"/>
        </w:rPr>
        <w:t>.</w:t>
      </w:r>
      <w:r w:rsidRPr="003C41D2">
        <w:rPr>
          <w:rFonts w:ascii="Cambria" w:hAnsi="Cambria" w:cs="Tahoma"/>
          <w:sz w:val="20"/>
          <w:szCs w:val="20"/>
          <w:lang w:eastAsia="pl-PL"/>
        </w:rPr>
        <w:tab/>
        <w:t>Osoba, której dotyczą pozyskane w związku z prowadzeniem niniejszego postępowania dane osobowe, ma prawo:</w:t>
      </w:r>
    </w:p>
    <w:p w14:paraId="2411B8FC" w14:textId="77777777" w:rsidR="00D00669" w:rsidRPr="003C41D2" w:rsidRDefault="00D00669" w:rsidP="003C41D2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sz w:val="20"/>
          <w:szCs w:val="20"/>
          <w:lang w:eastAsia="pl-PL"/>
        </w:rPr>
        <w:t xml:space="preserve">dostępu do swoich danych osobowych – zgodnie z art. 15 RODO, </w:t>
      </w:r>
      <w:r w:rsidRPr="003C41D2">
        <w:rPr>
          <w:rFonts w:ascii="Cambria" w:hAnsi="Cambria"/>
          <w:iCs/>
          <w:sz w:val="20"/>
          <w:szCs w:val="20"/>
        </w:rPr>
        <w:t xml:space="preserve">przy czym </w:t>
      </w:r>
      <w:r w:rsidRPr="003C41D2">
        <w:rPr>
          <w:rFonts w:ascii="Cambria" w:hAnsi="Cambria"/>
          <w:iCs/>
          <w:sz w:val="20"/>
          <w:szCs w:val="20"/>
        </w:rPr>
        <w:br/>
        <w:t xml:space="preserve">Zamawiający może żądać wskazania dodatkowych informacji mających na celu </w:t>
      </w:r>
      <w:r w:rsidRPr="003C41D2">
        <w:rPr>
          <w:rFonts w:ascii="Cambria" w:hAnsi="Cambria"/>
          <w:iCs/>
          <w:sz w:val="20"/>
          <w:szCs w:val="20"/>
        </w:rPr>
        <w:lastRenderedPageBreak/>
        <w:t>sprecyzowanie nazwy lub daty zakończonego postępowania o udzielenie zamówienia publicznego;</w:t>
      </w:r>
    </w:p>
    <w:p w14:paraId="56F266A0" w14:textId="2B4CB5BC" w:rsidR="00D00669" w:rsidRPr="003C41D2" w:rsidRDefault="00D00669" w:rsidP="003C41D2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sz w:val="20"/>
          <w:szCs w:val="20"/>
          <w:lang w:eastAsia="pl-PL"/>
        </w:rPr>
        <w:t>do sprostowan</w:t>
      </w:r>
      <w:r w:rsidR="00226251" w:rsidRPr="003C41D2">
        <w:rPr>
          <w:rFonts w:ascii="Cambria" w:hAnsi="Cambria" w:cs="Tahoma"/>
          <w:sz w:val="20"/>
          <w:szCs w:val="20"/>
          <w:lang w:eastAsia="pl-PL"/>
        </w:rPr>
        <w:t>i</w:t>
      </w:r>
      <w:r w:rsidRPr="003C41D2">
        <w:rPr>
          <w:rFonts w:ascii="Cambria" w:hAnsi="Cambria" w:cs="Tahoma"/>
          <w:sz w:val="20"/>
          <w:szCs w:val="20"/>
          <w:lang w:eastAsia="pl-PL"/>
        </w:rPr>
        <w:t>a swoich danych osobowych – zgodnie z art. 16 RODO,</w:t>
      </w:r>
      <w:r w:rsidRPr="003C41D2">
        <w:rPr>
          <w:rFonts w:ascii="Cambria" w:hAnsi="Cambria"/>
          <w:iCs/>
          <w:sz w:val="20"/>
          <w:szCs w:val="20"/>
        </w:rPr>
        <w:t xml:space="preserve"> przy czym  skorzystanie z uprawnienia do sprostowania lub uzupełnienia danych osobowych, </w:t>
      </w:r>
      <w:r w:rsidR="00B373D5">
        <w:rPr>
          <w:rFonts w:ascii="Cambria" w:hAnsi="Cambria"/>
          <w:iCs/>
          <w:sz w:val="20"/>
          <w:szCs w:val="20"/>
        </w:rPr>
        <w:br/>
      </w:r>
      <w:r w:rsidRPr="003C41D2">
        <w:rPr>
          <w:rFonts w:ascii="Cambria" w:hAnsi="Cambria"/>
          <w:iCs/>
          <w:sz w:val="20"/>
          <w:szCs w:val="20"/>
        </w:rPr>
        <w:t xml:space="preserve">o którym mowa w art. 16 RODO, nie może skutkować zmianą wyniku postępowania </w:t>
      </w:r>
      <w:r w:rsidR="00B373D5">
        <w:rPr>
          <w:rFonts w:ascii="Cambria" w:hAnsi="Cambria"/>
          <w:iCs/>
          <w:sz w:val="20"/>
          <w:szCs w:val="20"/>
        </w:rPr>
        <w:br/>
      </w:r>
      <w:r w:rsidRPr="003C41D2">
        <w:rPr>
          <w:rFonts w:ascii="Cambria" w:hAnsi="Cambria"/>
          <w:iCs/>
          <w:sz w:val="20"/>
          <w:szCs w:val="20"/>
        </w:rPr>
        <w:t>o udzielenie zamówienia publicznego, ani zmianą postanowień umowy w zakresie niezgodnym z PZP oraz nie może naruszać integralności protokołu oraz jego załączników;</w:t>
      </w:r>
    </w:p>
    <w:p w14:paraId="2C57E21E" w14:textId="3A8D34F9" w:rsidR="00D00669" w:rsidRPr="003C41D2" w:rsidRDefault="00D00669" w:rsidP="003C41D2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sz w:val="20"/>
          <w:szCs w:val="20"/>
          <w:lang w:eastAsia="pl-PL"/>
        </w:rPr>
        <w:t xml:space="preserve">do żądania od Zamawiającego – jako </w:t>
      </w:r>
      <w:r w:rsidR="00925CD6">
        <w:rPr>
          <w:rFonts w:ascii="Cambria" w:hAnsi="Cambria" w:cs="Tahoma"/>
          <w:sz w:val="20"/>
          <w:szCs w:val="20"/>
          <w:lang w:eastAsia="pl-PL"/>
        </w:rPr>
        <w:t>A</w:t>
      </w:r>
      <w:r w:rsidRPr="003C41D2">
        <w:rPr>
          <w:rFonts w:ascii="Cambria" w:hAnsi="Cambria" w:cs="Tahoma"/>
          <w:sz w:val="20"/>
          <w:szCs w:val="20"/>
          <w:lang w:eastAsia="pl-PL"/>
        </w:rPr>
        <w:t xml:space="preserve">dministratora, ograniczenia przetwarzania danych osobowych z zastrzeżeniem przypadków, o których mowa w art. 18 ust. 2 RODO, </w:t>
      </w:r>
      <w:r w:rsidRPr="003C41D2">
        <w:rPr>
          <w:rFonts w:ascii="Cambria" w:hAnsi="Cambria"/>
          <w:iCs/>
          <w:sz w:val="20"/>
          <w:szCs w:val="20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428A5225" w14:textId="19C491FF" w:rsidR="00D00669" w:rsidRPr="003C41D2" w:rsidRDefault="00D00669" w:rsidP="003C41D2">
      <w:pPr>
        <w:numPr>
          <w:ilvl w:val="0"/>
          <w:numId w:val="1"/>
        </w:numPr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sz w:val="20"/>
          <w:szCs w:val="20"/>
          <w:lang w:eastAsia="pl-PL"/>
        </w:rPr>
        <w:t xml:space="preserve">wniesienia 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>skargi do Prezesa Urzędu Ochrony Danych Osobowych</w:t>
      </w:r>
      <w:r w:rsidR="00EF4490"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 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w przypadku uznania, iż przetwarzanie jej danych osobowych narusza przepisy o ochronie danych osobowych, </w:t>
      </w:r>
      <w:r w:rsidR="00B373D5">
        <w:rPr>
          <w:rFonts w:ascii="Cambria" w:hAnsi="Cambria" w:cs="Tahoma"/>
          <w:bCs/>
          <w:sz w:val="20"/>
          <w:szCs w:val="20"/>
          <w:lang w:eastAsia="pl-PL"/>
        </w:rPr>
        <w:br/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>w tym przepisy RODO.</w:t>
      </w:r>
    </w:p>
    <w:p w14:paraId="4F7E2697" w14:textId="77777777" w:rsidR="00D00669" w:rsidRPr="003C41D2" w:rsidRDefault="00D00669" w:rsidP="003C41D2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b/>
          <w:bCs/>
          <w:sz w:val="20"/>
          <w:szCs w:val="20"/>
          <w:lang w:eastAsia="pl-PL"/>
        </w:rPr>
        <w:t>1.12.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ab/>
        <w:t xml:space="preserve">Obowiązek podania danych osobowych jest wymogiem ustawowym określonym 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br/>
        <w:t>w przepisach PZP, związanym z udziałem w postępowaniu o udzielenie zamówienia publicznego; konsekwencje niepodania określonych danych określa PZP.</w:t>
      </w:r>
    </w:p>
    <w:p w14:paraId="359B3DD5" w14:textId="77777777" w:rsidR="00D00669" w:rsidRPr="003C41D2" w:rsidRDefault="00D00669" w:rsidP="003C41D2">
      <w:pPr>
        <w:spacing w:before="120" w:line="276" w:lineRule="auto"/>
        <w:ind w:left="709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b/>
          <w:bCs/>
          <w:sz w:val="20"/>
          <w:szCs w:val="20"/>
          <w:lang w:eastAsia="pl-PL"/>
        </w:rPr>
        <w:t>1.13.</w:t>
      </w:r>
      <w:r w:rsidRPr="003C41D2">
        <w:rPr>
          <w:rFonts w:ascii="Cambria" w:hAnsi="Cambria" w:cs="Tahoma"/>
          <w:b/>
          <w:bCs/>
          <w:sz w:val="20"/>
          <w:szCs w:val="20"/>
          <w:lang w:eastAsia="pl-PL"/>
        </w:rPr>
        <w:tab/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Osobie, której dane osobowe zostały pozyskane przez Zamawiającego w związku 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br/>
        <w:t>z prowadzeniem niniejszego postępowania o udzielenie zamówienia publicznego nie przysługuje:</w:t>
      </w:r>
    </w:p>
    <w:p w14:paraId="1F9FD917" w14:textId="77777777" w:rsidR="00D00669" w:rsidRPr="003C41D2" w:rsidRDefault="00D00669" w:rsidP="003C41D2">
      <w:pPr>
        <w:numPr>
          <w:ilvl w:val="0"/>
          <w:numId w:val="2"/>
        </w:numPr>
        <w:tabs>
          <w:tab w:val="left" w:pos="1418"/>
        </w:tabs>
        <w:spacing w:before="120" w:after="0" w:line="276" w:lineRule="auto"/>
        <w:ind w:left="1418" w:hanging="709"/>
        <w:jc w:val="both"/>
        <w:rPr>
          <w:rFonts w:ascii="Cambria" w:hAnsi="Cambria" w:cs="Tahoma"/>
          <w:sz w:val="20"/>
          <w:szCs w:val="20"/>
          <w:lang w:eastAsia="pl-PL"/>
        </w:rPr>
      </w:pP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prawo do usunięcia danych osobowych, o czym przesadza art. 17 ust. 3 lit. b, d </w:t>
      </w:r>
      <w:r w:rsidR="00AC27D9" w:rsidRPr="003C41D2">
        <w:rPr>
          <w:rFonts w:ascii="Cambria" w:hAnsi="Cambria" w:cs="Tahoma"/>
          <w:bCs/>
          <w:sz w:val="20"/>
          <w:szCs w:val="20"/>
          <w:lang w:eastAsia="pl-PL"/>
        </w:rPr>
        <w:br/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lub e RODO, </w:t>
      </w:r>
    </w:p>
    <w:p w14:paraId="5258107C" w14:textId="77777777" w:rsidR="00AC27D9" w:rsidRPr="003C41D2" w:rsidRDefault="00D00669" w:rsidP="003C41D2">
      <w:pPr>
        <w:tabs>
          <w:tab w:val="left" w:pos="1418"/>
        </w:tabs>
        <w:spacing w:before="120" w:line="276" w:lineRule="auto"/>
        <w:ind w:left="1418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 w:rsidRPr="003C41D2">
        <w:rPr>
          <w:rFonts w:ascii="Cambria" w:hAnsi="Cambria" w:cs="Tahoma"/>
          <w:bCs/>
          <w:sz w:val="20"/>
          <w:szCs w:val="20"/>
          <w:lang w:eastAsia="pl-PL"/>
        </w:rPr>
        <w:t>2)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ab/>
        <w:t xml:space="preserve">prawo do przenoszenia danych osobowych, o którym mowa w art. </w:t>
      </w:r>
      <w:r w:rsidR="00AC27D9" w:rsidRPr="003C41D2">
        <w:rPr>
          <w:rFonts w:ascii="Cambria" w:hAnsi="Cambria" w:cs="Tahoma"/>
          <w:bCs/>
          <w:sz w:val="20"/>
          <w:szCs w:val="20"/>
          <w:lang w:eastAsia="pl-PL"/>
        </w:rPr>
        <w:t>20 RODO,</w:t>
      </w:r>
    </w:p>
    <w:p w14:paraId="177D49AE" w14:textId="77777777" w:rsidR="00D00669" w:rsidRPr="003C41D2" w:rsidRDefault="00AC27D9" w:rsidP="003C41D2">
      <w:pPr>
        <w:tabs>
          <w:tab w:val="left" w:pos="1418"/>
        </w:tabs>
        <w:spacing w:before="120" w:line="276" w:lineRule="auto"/>
        <w:ind w:left="1418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3)      </w:t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ab/>
      </w:r>
      <w:r w:rsidR="00D00669" w:rsidRPr="003C41D2">
        <w:rPr>
          <w:rFonts w:ascii="Cambria" w:hAnsi="Cambria" w:cs="Tahoma"/>
          <w:bCs/>
          <w:sz w:val="20"/>
          <w:szCs w:val="20"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="00D00669" w:rsidRPr="003C41D2">
        <w:rPr>
          <w:rFonts w:ascii="Tahoma" w:hAnsi="Tahoma" w:cs="Tahoma"/>
          <w:bCs/>
          <w:sz w:val="20"/>
          <w:szCs w:val="20"/>
          <w:lang w:eastAsia="pl-PL"/>
        </w:rPr>
        <w:t xml:space="preserve"> </w:t>
      </w:r>
    </w:p>
    <w:p w14:paraId="3C804984" w14:textId="2521A19B" w:rsidR="00AC27D9" w:rsidRPr="003C41D2" w:rsidRDefault="00D00669" w:rsidP="003C41D2">
      <w:pPr>
        <w:spacing w:before="120" w:line="276" w:lineRule="auto"/>
        <w:ind w:left="709" w:hanging="709"/>
        <w:jc w:val="both"/>
        <w:rPr>
          <w:rFonts w:ascii="Cambria" w:hAnsi="Cambria" w:cs="Tahoma"/>
          <w:bCs/>
          <w:sz w:val="20"/>
          <w:szCs w:val="20"/>
          <w:lang w:eastAsia="pl-PL"/>
        </w:rPr>
      </w:pPr>
      <w:r w:rsidRPr="003C41D2">
        <w:rPr>
          <w:rFonts w:ascii="Cambria" w:hAnsi="Cambria" w:cs="Tahoma"/>
          <w:b/>
          <w:bCs/>
          <w:sz w:val="20"/>
          <w:szCs w:val="20"/>
          <w:lang w:eastAsia="pl-PL"/>
        </w:rPr>
        <w:t>1.14.</w:t>
      </w:r>
      <w:r w:rsidRPr="003C41D2">
        <w:rPr>
          <w:rFonts w:ascii="Cambria" w:hAnsi="Cambria" w:cs="Tahoma"/>
          <w:b/>
          <w:bCs/>
          <w:sz w:val="20"/>
          <w:szCs w:val="20"/>
          <w:lang w:eastAsia="pl-PL"/>
        </w:rPr>
        <w:tab/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</w:t>
      </w:r>
      <w:r w:rsidR="00B373D5">
        <w:rPr>
          <w:rFonts w:ascii="Cambria" w:hAnsi="Cambria" w:cs="Tahoma"/>
          <w:bCs/>
          <w:sz w:val="20"/>
          <w:szCs w:val="20"/>
          <w:lang w:eastAsia="pl-PL"/>
        </w:rPr>
        <w:br/>
      </w:r>
      <w:r w:rsidRPr="003C41D2">
        <w:rPr>
          <w:rFonts w:ascii="Cambria" w:hAnsi="Cambria" w:cs="Tahoma"/>
          <w:bCs/>
          <w:sz w:val="20"/>
          <w:szCs w:val="20"/>
          <w:lang w:eastAsia="pl-PL"/>
        </w:rPr>
        <w:t xml:space="preserve">w szczególności do podmiotów prowadzących działalność kontrolną wobec Zamawiającego. </w:t>
      </w:r>
    </w:p>
    <w:p w14:paraId="2091145D" w14:textId="77777777" w:rsidR="00D00669" w:rsidRPr="003C41D2" w:rsidRDefault="00D00669" w:rsidP="003C41D2">
      <w:pPr>
        <w:spacing w:line="276" w:lineRule="auto"/>
        <w:rPr>
          <w:sz w:val="20"/>
          <w:szCs w:val="20"/>
        </w:rPr>
      </w:pPr>
    </w:p>
    <w:sectPr w:rsidR="00D00669" w:rsidRPr="003C4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70925894">
    <w:abstractNumId w:val="1"/>
  </w:num>
  <w:num w:numId="2" w16cid:durableId="50151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4741E"/>
    <w:rsid w:val="00111FF0"/>
    <w:rsid w:val="00226251"/>
    <w:rsid w:val="002E4E13"/>
    <w:rsid w:val="00340476"/>
    <w:rsid w:val="003B0FE7"/>
    <w:rsid w:val="003C41D2"/>
    <w:rsid w:val="004705F0"/>
    <w:rsid w:val="004C426F"/>
    <w:rsid w:val="006602A5"/>
    <w:rsid w:val="00671459"/>
    <w:rsid w:val="006C1BA3"/>
    <w:rsid w:val="00780586"/>
    <w:rsid w:val="008961F2"/>
    <w:rsid w:val="00925CD6"/>
    <w:rsid w:val="00927453"/>
    <w:rsid w:val="009F73B3"/>
    <w:rsid w:val="00A60A52"/>
    <w:rsid w:val="00AC12F9"/>
    <w:rsid w:val="00AC27D9"/>
    <w:rsid w:val="00B373D5"/>
    <w:rsid w:val="00BE4645"/>
    <w:rsid w:val="00C20CCD"/>
    <w:rsid w:val="00C5023B"/>
    <w:rsid w:val="00CF4697"/>
    <w:rsid w:val="00D00669"/>
    <w:rsid w:val="00E24286"/>
    <w:rsid w:val="00E940E5"/>
    <w:rsid w:val="00EC28B3"/>
    <w:rsid w:val="00EE2192"/>
    <w:rsid w:val="00EF4490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013AF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paragraph" w:styleId="Akapitzlist">
    <w:name w:val="List Paragraph"/>
    <w:basedOn w:val="Normalny"/>
    <w:uiPriority w:val="34"/>
    <w:qFormat/>
    <w:rsid w:val="00AC27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0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F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F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F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0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FE7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0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F74D98-DD69-4BFF-AA3F-EFA4F9001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5736E-04B7-407E-9EB9-C6B3D2212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3EDC1B-F18E-4DA3-9BBC-9909B3F8A0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Kuczyńska</dc:creator>
  <cp:keywords/>
  <dc:description/>
  <cp:lastModifiedBy>Joanna Kuczyńska</cp:lastModifiedBy>
  <cp:revision>2</cp:revision>
  <dcterms:created xsi:type="dcterms:W3CDTF">2025-07-28T07:52:00Z</dcterms:created>
  <dcterms:modified xsi:type="dcterms:W3CDTF">2025-07-28T07:52:00Z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